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07" w:rsidRPr="003D3B07" w:rsidRDefault="003D3B07" w:rsidP="00F772A1">
      <w:pPr>
        <w:spacing w:after="0"/>
        <w:jc w:val="center"/>
        <w:rPr>
          <w:rFonts w:ascii="Arial" w:hAnsi="Arial" w:cs="Arial"/>
          <w:u w:val="single"/>
        </w:rPr>
      </w:pPr>
      <w:r w:rsidRPr="003D3B07">
        <w:rPr>
          <w:rFonts w:ascii="Arial" w:hAnsi="Arial" w:cs="Arial"/>
          <w:u w:val="single"/>
        </w:rPr>
        <w:t>KLAUZULA INFORMACYJNA</w:t>
      </w:r>
    </w:p>
    <w:p w:rsidR="003D3B07" w:rsidRDefault="003D3B07" w:rsidP="00F772A1">
      <w:pPr>
        <w:jc w:val="center"/>
        <w:rPr>
          <w:rFonts w:ascii="Arial" w:hAnsi="Arial" w:cs="Arial"/>
        </w:rPr>
      </w:pPr>
      <w:r w:rsidRPr="003D3B07">
        <w:rPr>
          <w:rFonts w:ascii="Arial" w:hAnsi="Arial" w:cs="Arial"/>
        </w:rPr>
        <w:t>do przetwarzania danych osobowych</w:t>
      </w:r>
    </w:p>
    <w:p w:rsidR="00A214BD" w:rsidRDefault="003D3B07" w:rsidP="00F772A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4646E">
        <w:rPr>
          <w:rFonts w:ascii="Arial" w:hAnsi="Arial" w:cs="Arial"/>
          <w:sz w:val="18"/>
          <w:szCs w:val="18"/>
        </w:rPr>
        <w:t>Na podstawie art. 13 ust. 1 Rozporządzenia Parlamentu Europejskiego i Rady (UE) 2016/676 z dnia 27 kwietnia 2016r. w sprawie ochrony osób fizycznych w związku z przetwarzaniem danych osobowych i w sprawie swobodnego przepływy takich danych (ogólne rozporządzenie o ochronie danych), zwane dalej RODO, informujemy Pana/Panią,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232"/>
      </w:tblGrid>
      <w:tr w:rsidR="00A214BD" w:rsidTr="00F772A1">
        <w:tc>
          <w:tcPr>
            <w:tcW w:w="3114" w:type="dxa"/>
          </w:tcPr>
          <w:p w:rsidR="00A214BD" w:rsidRDefault="00A214BD" w:rsidP="00A214BD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Administratorem Pana/i danych jest:</w:t>
            </w:r>
          </w:p>
        </w:tc>
        <w:tc>
          <w:tcPr>
            <w:tcW w:w="6232" w:type="dxa"/>
          </w:tcPr>
          <w:p w:rsidR="00F772A1" w:rsidRDefault="00A214BD" w:rsidP="00F772A1">
            <w:pPr>
              <w:spacing w:before="240" w:line="360" w:lineRule="auto"/>
              <w:ind w:left="1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b/>
                <w:sz w:val="18"/>
                <w:szCs w:val="18"/>
              </w:rPr>
              <w:t xml:space="preserve">Stowarzyszenie Lokalna Grupa Działania „Gorce-Pieniny” z siedzibą w Krościenku nad Dunajcem </w:t>
            </w:r>
            <w:r w:rsidRPr="00C4646E">
              <w:rPr>
                <w:rFonts w:ascii="Arial" w:hAnsi="Arial" w:cs="Arial"/>
                <w:sz w:val="18"/>
                <w:szCs w:val="18"/>
              </w:rPr>
              <w:t>ul. Rynek 32, 34-450 Krościenko n/Dunajcem, zarejestrowane w KRS pod numerem 0000249150, NIP: 7352649200, REGON: 120203871, reprezentowane przez Zarząd Stowarzyszenia.</w:t>
            </w:r>
          </w:p>
          <w:p w:rsidR="00A214BD" w:rsidRDefault="00A214BD" w:rsidP="00F772A1">
            <w:pPr>
              <w:spacing w:line="360" w:lineRule="auto"/>
              <w:ind w:left="1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Administrator dokłada wszelkich starań, aby przechowywanym danym osobowym zapewnić środki fizycznej, technicznej i organizacyjnej ochrony przed ich przypadkowym czy umyślnym zniszczeniem, przypadkową utratą, zmianą, nieuprawnionym ujawnieniem, wykorzystaniem czy dostępem, zgodnie ze wszystkimi obowiązującymi przepisami.</w:t>
            </w:r>
          </w:p>
        </w:tc>
        <w:bookmarkStart w:id="0" w:name="_GoBack"/>
        <w:bookmarkEnd w:id="0"/>
      </w:tr>
      <w:tr w:rsidR="00A214BD" w:rsidRPr="00A214BD" w:rsidTr="00F772A1">
        <w:tc>
          <w:tcPr>
            <w:tcW w:w="3114" w:type="dxa"/>
          </w:tcPr>
          <w:p w:rsidR="00A214BD" w:rsidRDefault="00A214BD" w:rsidP="00A214BD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Pana/i danę będą przetwarzane w celu:</w:t>
            </w:r>
          </w:p>
        </w:tc>
        <w:tc>
          <w:tcPr>
            <w:tcW w:w="6232" w:type="dxa"/>
          </w:tcPr>
          <w:p w:rsidR="00A214BD" w:rsidRPr="00C4646E" w:rsidRDefault="00A214BD" w:rsidP="00F772A1">
            <w:pPr>
              <w:spacing w:line="360" w:lineRule="auto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-  bieżącego       informowania       o       działalności   Stowarzyszenia,</w:t>
            </w:r>
          </w:p>
          <w:p w:rsidR="00A214BD" w:rsidRPr="00C4646E" w:rsidRDefault="00A214BD" w:rsidP="00A214BD">
            <w:pPr>
              <w:spacing w:line="360" w:lineRule="auto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-  rozpatrzenia    wniosków   o   przyznanie  pomocy,</w:t>
            </w:r>
          </w:p>
          <w:p w:rsidR="00A214BD" w:rsidRPr="00A214BD" w:rsidRDefault="00A214BD" w:rsidP="00A214BD">
            <w:pPr>
              <w:spacing w:line="360" w:lineRule="auto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-  realizacji   zawartej   umowy   przyznania  pomocy.</w:t>
            </w:r>
          </w:p>
        </w:tc>
      </w:tr>
      <w:tr w:rsidR="00A214BD" w:rsidRPr="00A214BD" w:rsidTr="00F772A1">
        <w:tc>
          <w:tcPr>
            <w:tcW w:w="3114" w:type="dxa"/>
          </w:tcPr>
          <w:p w:rsidR="00A214BD" w:rsidRPr="00C4646E" w:rsidRDefault="00A214BD" w:rsidP="00A214BD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Podstawą do przetwarzania Pana/i danych jest:</w:t>
            </w:r>
          </w:p>
        </w:tc>
        <w:tc>
          <w:tcPr>
            <w:tcW w:w="6232" w:type="dxa"/>
          </w:tcPr>
          <w:p w:rsidR="00A214BD" w:rsidRPr="00C4646E" w:rsidRDefault="00A214BD" w:rsidP="00A214BD">
            <w:pPr>
              <w:spacing w:before="240" w:line="360" w:lineRule="auto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-  udzielona    zgodna    na   przetwarzanie   danych,</w:t>
            </w:r>
          </w:p>
          <w:p w:rsidR="00A214BD" w:rsidRPr="00C4646E" w:rsidRDefault="00A214BD" w:rsidP="00A214BD">
            <w:pPr>
              <w:spacing w:line="360" w:lineRule="auto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-  złożenie      wniosku     o    przyznanie      pomocy,</w:t>
            </w:r>
          </w:p>
          <w:p w:rsidR="00A214BD" w:rsidRPr="00C4646E" w:rsidRDefault="00A214BD" w:rsidP="00F772A1">
            <w:pPr>
              <w:spacing w:line="360" w:lineRule="auto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 xml:space="preserve">-  wypełnianie      obowiązków      wynikających      z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646E">
              <w:rPr>
                <w:rFonts w:ascii="Arial" w:hAnsi="Arial" w:cs="Arial"/>
                <w:sz w:val="18"/>
                <w:szCs w:val="18"/>
              </w:rPr>
              <w:t>przepisów   powszechnie  obowiązującego  prawa,</w:t>
            </w:r>
          </w:p>
          <w:p w:rsidR="00A214BD" w:rsidRPr="00C4646E" w:rsidRDefault="00A214BD" w:rsidP="00A214BD">
            <w:pPr>
              <w:spacing w:line="360" w:lineRule="auto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-  prawnie    uzasadniony    interes   Stowarzyszenia.</w:t>
            </w:r>
          </w:p>
        </w:tc>
      </w:tr>
      <w:tr w:rsidR="00A214BD" w:rsidRPr="00A214BD" w:rsidTr="00F772A1">
        <w:tc>
          <w:tcPr>
            <w:tcW w:w="3114" w:type="dxa"/>
          </w:tcPr>
          <w:p w:rsidR="00A214BD" w:rsidRPr="00C4646E" w:rsidRDefault="00A214BD" w:rsidP="00A214BD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Udostępnienie danych innym podmiotom:</w:t>
            </w:r>
          </w:p>
        </w:tc>
        <w:tc>
          <w:tcPr>
            <w:tcW w:w="6232" w:type="dxa"/>
          </w:tcPr>
          <w:p w:rsidR="00A214BD" w:rsidRPr="00C4646E" w:rsidRDefault="00A214BD" w:rsidP="00A214BD">
            <w:pPr>
              <w:spacing w:before="240" w:line="360" w:lineRule="auto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Pana/i dane osobowe mogą być udostępnione innym podmiotom niewymienionym w przepisach prawa. Tymi podmiotami są: Samorząd Województwa Małopolskiego ul Basztowa 22, 31-156 Kraków.</w:t>
            </w:r>
          </w:p>
        </w:tc>
      </w:tr>
      <w:tr w:rsidR="00A214BD" w:rsidRPr="00A214BD" w:rsidTr="00F772A1">
        <w:tc>
          <w:tcPr>
            <w:tcW w:w="3114" w:type="dxa"/>
          </w:tcPr>
          <w:p w:rsidR="00A214BD" w:rsidRPr="00C4646E" w:rsidRDefault="00A214BD" w:rsidP="00A214BD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Przekazywanie danych do państwa trzeciego:</w:t>
            </w:r>
          </w:p>
        </w:tc>
        <w:tc>
          <w:tcPr>
            <w:tcW w:w="6232" w:type="dxa"/>
          </w:tcPr>
          <w:p w:rsidR="00A214BD" w:rsidRPr="00C4646E" w:rsidRDefault="00A214BD" w:rsidP="00A214BD">
            <w:pPr>
              <w:spacing w:before="240" w:line="360" w:lineRule="auto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Pana/i dane osobowe nie będą przekazywane do państwa trzeciego/organizacji międzynarodowej.</w:t>
            </w:r>
          </w:p>
        </w:tc>
      </w:tr>
      <w:tr w:rsidR="00A214BD" w:rsidRPr="00A214BD" w:rsidTr="00F772A1">
        <w:tc>
          <w:tcPr>
            <w:tcW w:w="3114" w:type="dxa"/>
          </w:tcPr>
          <w:p w:rsidR="00A214BD" w:rsidRPr="00C4646E" w:rsidRDefault="00A214BD" w:rsidP="00A214BD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Okres przechowywania danych:</w:t>
            </w:r>
          </w:p>
        </w:tc>
        <w:tc>
          <w:tcPr>
            <w:tcW w:w="6232" w:type="dxa"/>
          </w:tcPr>
          <w:p w:rsidR="00A214BD" w:rsidRPr="00C4646E" w:rsidRDefault="00A214BD" w:rsidP="00A214BD">
            <w:pPr>
              <w:spacing w:before="240" w:line="360" w:lineRule="auto"/>
              <w:ind w:left="601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 xml:space="preserve">Pana/i dane będą przechowywane przez okres: </w:t>
            </w:r>
          </w:p>
          <w:p w:rsidR="00A214BD" w:rsidRPr="00C4646E" w:rsidRDefault="00A214BD" w:rsidP="00A214BD">
            <w:pPr>
              <w:pStyle w:val="Akapitzlist"/>
              <w:numPr>
                <w:ilvl w:val="7"/>
                <w:numId w:val="2"/>
              </w:numPr>
              <w:spacing w:line="360" w:lineRule="auto"/>
              <w:ind w:left="601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 xml:space="preserve">posiadania statusu członka organizacji, </w:t>
            </w:r>
          </w:p>
          <w:p w:rsidR="00A214BD" w:rsidRPr="00C4646E" w:rsidRDefault="00A214BD" w:rsidP="00A214BD">
            <w:pPr>
              <w:pStyle w:val="Akapitzlist"/>
              <w:numPr>
                <w:ilvl w:val="7"/>
                <w:numId w:val="2"/>
              </w:numPr>
              <w:spacing w:before="240" w:line="360" w:lineRule="auto"/>
              <w:ind w:left="601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obowiązywania umowy zawartej ze Stowarzyszeniem, a po jej zakończeniu, w związku z obowiązkiem prawnym Stowarzyszenia wynikającym z powszechnie obowiązujących przepisów prawa,</w:t>
            </w:r>
          </w:p>
          <w:p w:rsidR="00A214BD" w:rsidRPr="00C4646E" w:rsidRDefault="00A214BD" w:rsidP="00A214BD">
            <w:pPr>
              <w:pStyle w:val="Akapitzlist"/>
              <w:numPr>
                <w:ilvl w:val="7"/>
                <w:numId w:val="2"/>
              </w:numPr>
              <w:spacing w:before="240" w:line="360" w:lineRule="auto"/>
              <w:ind w:left="601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obowiązywania udzielonego pełnomocnictwa, a po jego wygaśnięciu, w związku z obowiązkiem prawnym Stowarzyszenia wynikającym z powszechnie obowiązujących przepisów prawa,</w:t>
            </w:r>
          </w:p>
          <w:p w:rsidR="00A214BD" w:rsidRPr="00C4646E" w:rsidRDefault="00A214BD" w:rsidP="00A214BD">
            <w:pPr>
              <w:pStyle w:val="Akapitzlist"/>
              <w:numPr>
                <w:ilvl w:val="7"/>
                <w:numId w:val="2"/>
              </w:numPr>
              <w:spacing w:before="240" w:line="360" w:lineRule="auto"/>
              <w:ind w:left="601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 xml:space="preserve">niezbędny do dochodzenia roszczeń przez Stowarzyszenie w związku z prowadzoną działalnością lub obrony przez roszczeniami kierowanymi wobec Stowarzyszenia na podstawie powszechnie obowiązujących przepisów prawa z uwzględnieniem okresów przedawnienia roszczeń określonych w prawie, </w:t>
            </w:r>
          </w:p>
          <w:p w:rsidR="00A214BD" w:rsidRPr="00C4646E" w:rsidRDefault="00A214BD" w:rsidP="00A214BD">
            <w:pPr>
              <w:pStyle w:val="Akapitzlist"/>
              <w:numPr>
                <w:ilvl w:val="7"/>
                <w:numId w:val="2"/>
              </w:numPr>
              <w:spacing w:before="240" w:line="360" w:lineRule="auto"/>
              <w:ind w:left="601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niezbędny w związku z prowadzona działalnością Stowarzyszenia na podstawie powszechnie obowiązujących przepisów prawa,</w:t>
            </w:r>
          </w:p>
          <w:p w:rsidR="00A214BD" w:rsidRPr="00C4646E" w:rsidRDefault="00A214BD" w:rsidP="00A214BD">
            <w:pPr>
              <w:spacing w:before="240" w:line="360" w:lineRule="auto"/>
              <w:ind w:left="601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 xml:space="preserve">--- Obowiązki i uprawnienia związane z przetwarzaniem danych osobowych dla celów archiwalnych a także ustalenia i dochodzenia </w:t>
            </w:r>
            <w:r w:rsidRPr="00C4646E">
              <w:rPr>
                <w:rFonts w:ascii="Arial" w:hAnsi="Arial" w:cs="Arial"/>
                <w:sz w:val="18"/>
                <w:szCs w:val="18"/>
              </w:rPr>
              <w:lastRenderedPageBreak/>
              <w:t xml:space="preserve">roszczeń przez Stowarzyszenie w związku z prowadzoną działalnością wynika z: </w:t>
            </w:r>
          </w:p>
          <w:p w:rsidR="00A214BD" w:rsidRPr="00C4646E" w:rsidRDefault="00A214BD" w:rsidP="00A214BD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ind w:left="601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 xml:space="preserve">Ustawy z dnia 20 lutego 2015 r. o rozwoju lokalnym z udziałem  lokalnej  społeczności (Dz. U. z 2015 poz.378 </w:t>
            </w:r>
          </w:p>
          <w:p w:rsidR="00A214BD" w:rsidRPr="00C4646E" w:rsidRDefault="00A214BD" w:rsidP="00A214BD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ind w:left="601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Ustawy z dnia 7 kwietnia 1989 r. Prawo o stowarzyszeniach (Dz. U. z 2018 poz. 723)</w:t>
            </w:r>
          </w:p>
          <w:p w:rsidR="00A214BD" w:rsidRPr="00C4646E" w:rsidRDefault="00A214BD" w:rsidP="00A214BD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ind w:left="601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Rozporządzenia z dnia 10 sierpnia 2017 r. zmieniające rozporządzenie w sprawie szczegółowych warunków i trybu przyznania pomocy finansowej w ramach poddziałania „Wsparcie na wdrażanie operacji w ramach strategii rozwoju lokalnego kierowanego przez społeczność: objętego PROW na lata 2014-2020 (Dz. U. z 2017 poz. 1588).</w:t>
            </w:r>
          </w:p>
          <w:p w:rsidR="00A214BD" w:rsidRPr="00F772A1" w:rsidRDefault="00A214BD" w:rsidP="00F772A1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ind w:left="601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Rozporządzenia PE i Rady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 oraz uchylające rozporządzenie Rady (WE) nr 1083/2006.</w:t>
            </w:r>
          </w:p>
        </w:tc>
      </w:tr>
      <w:tr w:rsidR="00A214BD" w:rsidRPr="00A214BD" w:rsidTr="00F772A1">
        <w:tc>
          <w:tcPr>
            <w:tcW w:w="3114" w:type="dxa"/>
          </w:tcPr>
          <w:p w:rsidR="00A214BD" w:rsidRPr="00C4646E" w:rsidRDefault="00A214BD" w:rsidP="00A214BD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 Pan/i prawo do:</w:t>
            </w:r>
          </w:p>
        </w:tc>
        <w:tc>
          <w:tcPr>
            <w:tcW w:w="6232" w:type="dxa"/>
          </w:tcPr>
          <w:p w:rsidR="00A214BD" w:rsidRDefault="00A214BD" w:rsidP="00A214BD">
            <w:pPr>
              <w:spacing w:before="240" w:line="360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646E">
              <w:rPr>
                <w:rFonts w:ascii="Arial" w:hAnsi="Arial" w:cs="Arial"/>
                <w:sz w:val="18"/>
                <w:szCs w:val="18"/>
              </w:rPr>
              <w:t>- dostępu do swoich danych o</w:t>
            </w:r>
            <w:r>
              <w:rPr>
                <w:rFonts w:ascii="Arial" w:hAnsi="Arial" w:cs="Arial"/>
                <w:sz w:val="18"/>
                <w:szCs w:val="18"/>
              </w:rPr>
              <w:t>raz możliwości ich sprostowania,</w:t>
            </w:r>
          </w:p>
          <w:p w:rsidR="00A214BD" w:rsidRDefault="00A214BD" w:rsidP="00A214BD">
            <w:pPr>
              <w:spacing w:line="360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usunięcia lub ograniczenia przetwarzania swoich danych, </w:t>
            </w:r>
          </w:p>
          <w:p w:rsidR="00A214BD" w:rsidRDefault="00A214BD" w:rsidP="00A214BD">
            <w:pPr>
              <w:spacing w:line="360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wniesienia sprzeciwu wobec przetwarzania,</w:t>
            </w:r>
          </w:p>
          <w:p w:rsidR="00A214BD" w:rsidRDefault="00A214BD" w:rsidP="00A214BD">
            <w:pPr>
              <w:spacing w:line="360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przenoszenia danych,</w:t>
            </w:r>
          </w:p>
          <w:p w:rsidR="00A214BD" w:rsidRDefault="00A214BD" w:rsidP="00A214BD">
            <w:pPr>
              <w:spacing w:line="360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cofnięcia wyrażonej zgody na przetwarzanie danych,</w:t>
            </w:r>
          </w:p>
          <w:p w:rsidR="00A214BD" w:rsidRPr="00C4646E" w:rsidRDefault="00A214BD" w:rsidP="00A214BD">
            <w:pPr>
              <w:spacing w:line="360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wniesienia skargi do organu nadzorczego – Prezesa Urzędu Ochrony danych Osobowych</w:t>
            </w:r>
          </w:p>
        </w:tc>
      </w:tr>
      <w:tr w:rsidR="00A214BD" w:rsidRPr="00A214BD" w:rsidTr="00F772A1">
        <w:tc>
          <w:tcPr>
            <w:tcW w:w="3114" w:type="dxa"/>
          </w:tcPr>
          <w:p w:rsidR="00A214BD" w:rsidRDefault="00A214BD" w:rsidP="00A214BD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Podane przez Pan/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dane są konieczne w celu:</w:t>
            </w:r>
          </w:p>
        </w:tc>
        <w:tc>
          <w:tcPr>
            <w:tcW w:w="6232" w:type="dxa"/>
          </w:tcPr>
          <w:p w:rsidR="00A214BD" w:rsidRDefault="00A214BD" w:rsidP="00A214BD">
            <w:pPr>
              <w:spacing w:before="240" w:line="360" w:lineRule="auto"/>
              <w:ind w:left="601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przyjęcia jako członka do stowarzyszenia,</w:t>
            </w:r>
          </w:p>
          <w:p w:rsidR="00A214BD" w:rsidRDefault="00A214BD" w:rsidP="00A214BD">
            <w:pPr>
              <w:spacing w:line="360" w:lineRule="auto"/>
              <w:ind w:left="601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rozpatrzenia wniosku o przyznanie pomocy, </w:t>
            </w:r>
          </w:p>
          <w:p w:rsidR="00A214BD" w:rsidRDefault="00A214BD" w:rsidP="00A214BD">
            <w:pPr>
              <w:spacing w:line="360" w:lineRule="auto"/>
              <w:ind w:left="601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zawarcia i wykonania  umowy, a  konsekwencją   niepodania przez Pana/ Panią danych będzie brak możliwości zawarcia i  wykonania umowy,</w:t>
            </w:r>
          </w:p>
          <w:p w:rsidR="00A214BD" w:rsidRDefault="00A214BD" w:rsidP="00A214BD">
            <w:pPr>
              <w:spacing w:line="360" w:lineRule="auto"/>
              <w:ind w:left="601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udziału  w  szkoleniach,  spotkaniach,  wydarzeniach  etc. a  konsekwencją niepodania przez Pana/ Panią danych będzie brak możliwości uczestnictwa w ww. działaniach,</w:t>
            </w:r>
          </w:p>
          <w:p w:rsidR="00A214BD" w:rsidRPr="00C4646E" w:rsidRDefault="00A214BD" w:rsidP="00A214BD">
            <w:pPr>
              <w:spacing w:line="360" w:lineRule="auto"/>
              <w:ind w:left="601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otrzymywania     informacji      o       bieżącej       działalności  Stowarzyszenia,   a   konsekwencją  niepodania przez Pana/ Panią  danych   będzie  brak   możliwości   otrzymania   tych informacji.</w:t>
            </w:r>
          </w:p>
        </w:tc>
      </w:tr>
      <w:tr w:rsidR="00A214BD" w:rsidRPr="00A214BD" w:rsidTr="00F772A1">
        <w:tc>
          <w:tcPr>
            <w:tcW w:w="3114" w:type="dxa"/>
          </w:tcPr>
          <w:p w:rsidR="00A214BD" w:rsidRDefault="00A214BD" w:rsidP="00A214BD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Profilowanie Pana/i danych:</w:t>
            </w:r>
          </w:p>
        </w:tc>
        <w:tc>
          <w:tcPr>
            <w:tcW w:w="6232" w:type="dxa"/>
          </w:tcPr>
          <w:p w:rsidR="00A214BD" w:rsidRDefault="00A214BD" w:rsidP="00A214BD">
            <w:pPr>
              <w:spacing w:before="240" w:line="360" w:lineRule="auto"/>
              <w:ind w:left="601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udostępnione przez Pana/ Panią nie będą podlegały profilowaniu.</w:t>
            </w:r>
          </w:p>
        </w:tc>
      </w:tr>
    </w:tbl>
    <w:p w:rsidR="00242C75" w:rsidRPr="00F772A1" w:rsidRDefault="00242C75" w:rsidP="00F772A1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242C75" w:rsidRPr="00F772A1" w:rsidSect="00EC7717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6B3B"/>
    <w:multiLevelType w:val="hybridMultilevel"/>
    <w:tmpl w:val="156296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4DAA"/>
    <w:multiLevelType w:val="hybridMultilevel"/>
    <w:tmpl w:val="754EC9D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476ACE"/>
    <w:multiLevelType w:val="hybridMultilevel"/>
    <w:tmpl w:val="42A064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07"/>
    <w:rsid w:val="001068C9"/>
    <w:rsid w:val="001B36BD"/>
    <w:rsid w:val="001E3230"/>
    <w:rsid w:val="00242C75"/>
    <w:rsid w:val="00274254"/>
    <w:rsid w:val="003D3B07"/>
    <w:rsid w:val="00763FC5"/>
    <w:rsid w:val="009E6BF7"/>
    <w:rsid w:val="00A214BD"/>
    <w:rsid w:val="00C4646E"/>
    <w:rsid w:val="00D10D8B"/>
    <w:rsid w:val="00EC7717"/>
    <w:rsid w:val="00F772A1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63E44-0718-4D70-BB80-29D1ADB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14B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2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Kubik</dc:creator>
  <cp:keywords/>
  <dc:description/>
  <cp:lastModifiedBy>Małgorzata Kubik</cp:lastModifiedBy>
  <cp:revision>8</cp:revision>
  <dcterms:created xsi:type="dcterms:W3CDTF">2018-07-16T07:06:00Z</dcterms:created>
  <dcterms:modified xsi:type="dcterms:W3CDTF">2019-01-30T08:52:00Z</dcterms:modified>
</cp:coreProperties>
</file>